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DD6EE" w:themeColor="accent5" w:themeTint="66"/>
  <w:body>
    <w:p w14:paraId="67DD9C5B" w14:textId="2514CC5F" w:rsidR="00ED2BE7" w:rsidRPr="00ED2BE7" w:rsidRDefault="00607F1E" w:rsidP="00ED2BE7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F72D71C" wp14:editId="0DBBC1C0">
            <wp:simplePos x="0" y="0"/>
            <wp:positionH relativeFrom="column">
              <wp:posOffset>4268470</wp:posOffset>
            </wp:positionH>
            <wp:positionV relativeFrom="paragraph">
              <wp:posOffset>1270</wp:posOffset>
            </wp:positionV>
            <wp:extent cx="93535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116" y="21376"/>
                <wp:lineTo x="21116" y="0"/>
                <wp:lineTo x="0" y="0"/>
              </wp:wrapPolygon>
            </wp:wrapTight>
            <wp:docPr id="196451619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40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092">
        <w:rPr>
          <w:b/>
          <w:sz w:val="36"/>
          <w:szCs w:val="36"/>
        </w:rPr>
        <w:t>2</w:t>
      </w:r>
      <w:r w:rsidR="00A163EB">
        <w:rPr>
          <w:b/>
          <w:sz w:val="36"/>
          <w:szCs w:val="36"/>
        </w:rPr>
        <w:t>1</w:t>
      </w:r>
      <w:r w:rsidR="00ED2BE7" w:rsidRPr="00ED2BE7">
        <w:rPr>
          <w:b/>
          <w:sz w:val="36"/>
          <w:szCs w:val="36"/>
        </w:rPr>
        <w:t xml:space="preserve">. TÝDEN </w:t>
      </w:r>
    </w:p>
    <w:p w14:paraId="2846482C" w14:textId="647EE9C1" w:rsidR="00B60934" w:rsidRPr="00B60934" w:rsidRDefault="00A163EB" w:rsidP="00ED2BE7">
      <w:r>
        <w:rPr>
          <w:b/>
          <w:sz w:val="36"/>
          <w:szCs w:val="36"/>
        </w:rPr>
        <w:t>20</w:t>
      </w:r>
      <w:r w:rsidR="00ED2BE7" w:rsidRPr="00ED2BE7">
        <w:rPr>
          <w:b/>
          <w:sz w:val="36"/>
          <w:szCs w:val="36"/>
        </w:rPr>
        <w:t xml:space="preserve">.- </w:t>
      </w:r>
      <w:r>
        <w:rPr>
          <w:b/>
          <w:sz w:val="36"/>
          <w:szCs w:val="36"/>
        </w:rPr>
        <w:t>24</w:t>
      </w:r>
      <w:r w:rsidR="00ED2BE7" w:rsidRPr="00ED2BE7">
        <w:rPr>
          <w:b/>
          <w:sz w:val="36"/>
          <w:szCs w:val="36"/>
        </w:rPr>
        <w:t>.1.202</w:t>
      </w:r>
      <w:r w:rsidR="00607F1E">
        <w:rPr>
          <w:b/>
          <w:sz w:val="36"/>
          <w:szCs w:val="36"/>
        </w:rPr>
        <w:t>5</w:t>
      </w:r>
    </w:p>
    <w:p w14:paraId="2F3DA27A" w14:textId="398E5D4E" w:rsid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PLÁN VÝUKY 4.B</w:t>
      </w:r>
    </w:p>
    <w:p w14:paraId="5019453C" w14:textId="065BECE9" w:rsidR="005E7FA8" w:rsidRDefault="005E7FA8" w:rsidP="00ED2BE7">
      <w:pPr>
        <w:rPr>
          <w:b/>
          <w:sz w:val="36"/>
          <w:szCs w:val="36"/>
        </w:rPr>
      </w:pPr>
    </w:p>
    <w:p w14:paraId="71297E16" w14:textId="02969E42" w:rsidR="006C4F51" w:rsidRPr="006C4F51" w:rsidRDefault="00A163EB" w:rsidP="006C4F51">
      <w:pPr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6C4F51" w:rsidRPr="006C4F51">
        <w:rPr>
          <w:b/>
          <w:sz w:val="24"/>
          <w:szCs w:val="24"/>
        </w:rPr>
        <w:t xml:space="preserve">.1.- </w:t>
      </w:r>
      <w:r>
        <w:rPr>
          <w:b/>
          <w:sz w:val="24"/>
          <w:szCs w:val="24"/>
        </w:rPr>
        <w:t>Třídní schůzky (chování a prospěch žáků, žákovská portfolia, informace k výuce a  k plavání, 300,- Kč třídní fond)</w:t>
      </w:r>
    </w:p>
    <w:p w14:paraId="718E0C24" w14:textId="025F5238" w:rsidR="00ED2BE7" w:rsidRPr="00ED2BE7" w:rsidRDefault="00ED2BE7" w:rsidP="00ED2BE7">
      <w:pPr>
        <w:rPr>
          <w:bCs/>
          <w:sz w:val="28"/>
          <w:szCs w:val="28"/>
        </w:rPr>
      </w:pPr>
      <w:r w:rsidRPr="00F315CB">
        <w:rPr>
          <w:b/>
          <w:sz w:val="28"/>
          <w:szCs w:val="28"/>
          <w:highlight w:val="cyan"/>
          <w:u w:val="single"/>
        </w:rPr>
        <w:t>UČIVO na tento týden:</w:t>
      </w:r>
    </w:p>
    <w:p w14:paraId="04DBEE11" w14:textId="3D9B143A" w:rsidR="00607F1E" w:rsidRPr="00A163EB" w:rsidRDefault="00ED2BE7" w:rsidP="00ED2BE7">
      <w:pPr>
        <w:rPr>
          <w:b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ČJ: </w:t>
      </w:r>
      <w:r w:rsidR="00607F1E">
        <w:rPr>
          <w:b/>
          <w:sz w:val="28"/>
          <w:szCs w:val="28"/>
        </w:rPr>
        <w:t xml:space="preserve">Skloňování podstatných </w:t>
      </w:r>
      <w:r w:rsidR="004A35C6">
        <w:rPr>
          <w:b/>
          <w:sz w:val="28"/>
          <w:szCs w:val="28"/>
        </w:rPr>
        <w:t>jmen –</w:t>
      </w:r>
      <w:r w:rsidR="00A163EB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A35C6">
        <w:rPr>
          <w:b/>
          <w:sz w:val="28"/>
          <w:szCs w:val="28"/>
        </w:rPr>
        <w:t xml:space="preserve"> Vzory</w:t>
      </w:r>
      <w:r w:rsidR="00607F1E">
        <w:rPr>
          <w:b/>
          <w:sz w:val="28"/>
          <w:szCs w:val="28"/>
        </w:rPr>
        <w:t xml:space="preserve"> rodu středního</w:t>
      </w:r>
      <w:r w:rsidR="00ED4920" w:rsidRPr="000419EB">
        <w:rPr>
          <w:bCs/>
          <w:i/>
          <w:iCs/>
          <w:sz w:val="28"/>
          <w:szCs w:val="28"/>
        </w:rPr>
        <w:t xml:space="preserve"> </w:t>
      </w:r>
      <w:r w:rsidR="00F05A29">
        <w:rPr>
          <w:bCs/>
          <w:i/>
          <w:iCs/>
          <w:sz w:val="28"/>
          <w:szCs w:val="28"/>
        </w:rPr>
        <w:t>MĚSTO,</w:t>
      </w:r>
      <w:r w:rsidR="006C4F51">
        <w:rPr>
          <w:bCs/>
          <w:i/>
          <w:iCs/>
          <w:sz w:val="28"/>
          <w:szCs w:val="28"/>
        </w:rPr>
        <w:t xml:space="preserve"> </w:t>
      </w:r>
      <w:r w:rsidR="00F05A29" w:rsidRPr="00A163EB">
        <w:rPr>
          <w:b/>
          <w:i/>
          <w:iCs/>
          <w:sz w:val="28"/>
          <w:szCs w:val="28"/>
        </w:rPr>
        <w:t>MOŘE</w:t>
      </w:r>
      <w:r w:rsidR="00A163EB" w:rsidRPr="00A163EB">
        <w:rPr>
          <w:b/>
          <w:i/>
          <w:iCs/>
          <w:sz w:val="28"/>
          <w:szCs w:val="28"/>
        </w:rPr>
        <w:t>,</w:t>
      </w:r>
      <w:r w:rsidR="00A163EB">
        <w:rPr>
          <w:b/>
          <w:i/>
          <w:iCs/>
          <w:sz w:val="28"/>
          <w:szCs w:val="28"/>
        </w:rPr>
        <w:t xml:space="preserve"> </w:t>
      </w:r>
      <w:r w:rsidR="00A163EB" w:rsidRPr="00A163EB">
        <w:rPr>
          <w:b/>
          <w:i/>
          <w:iCs/>
          <w:sz w:val="28"/>
          <w:szCs w:val="28"/>
        </w:rPr>
        <w:t>KUŘE,</w:t>
      </w:r>
      <w:r w:rsidR="00A163EB">
        <w:rPr>
          <w:b/>
          <w:i/>
          <w:iCs/>
          <w:sz w:val="28"/>
          <w:szCs w:val="28"/>
        </w:rPr>
        <w:t xml:space="preserve"> </w:t>
      </w:r>
      <w:r w:rsidR="00A163EB" w:rsidRPr="00A163EB">
        <w:rPr>
          <w:b/>
          <w:i/>
          <w:iCs/>
          <w:sz w:val="28"/>
          <w:szCs w:val="28"/>
        </w:rPr>
        <w:t>STAVENÍ</w:t>
      </w:r>
      <w:r w:rsidR="00A163EB">
        <w:rPr>
          <w:b/>
          <w:i/>
          <w:iCs/>
          <w:sz w:val="28"/>
          <w:szCs w:val="28"/>
        </w:rPr>
        <w:t xml:space="preserve">                                                      </w:t>
      </w:r>
      <w:r w:rsidR="00ED4920" w:rsidRPr="000419EB">
        <w:rPr>
          <w:bCs/>
          <w:i/>
          <w:iCs/>
          <w:sz w:val="28"/>
          <w:szCs w:val="28"/>
        </w:rPr>
        <w:t xml:space="preserve"> </w:t>
      </w:r>
      <w:r w:rsidR="000419EB" w:rsidRPr="000419EB">
        <w:rPr>
          <w:bCs/>
          <w:i/>
          <w:iCs/>
          <w:sz w:val="28"/>
          <w:szCs w:val="28"/>
        </w:rPr>
        <w:t xml:space="preserve"> </w:t>
      </w:r>
      <w:r w:rsidR="00A163EB">
        <w:rPr>
          <w:bCs/>
          <w:i/>
          <w:iCs/>
          <w:sz w:val="28"/>
          <w:szCs w:val="28"/>
        </w:rPr>
        <w:t xml:space="preserve">zdůvodňování koncovek (hlavně </w:t>
      </w:r>
      <w:r w:rsidR="00A163EB" w:rsidRPr="00A163EB">
        <w:rPr>
          <w:b/>
          <w:i/>
          <w:iCs/>
          <w:sz w:val="28"/>
          <w:szCs w:val="28"/>
        </w:rPr>
        <w:t>i-y</w:t>
      </w:r>
      <w:r w:rsidR="00A163EB">
        <w:rPr>
          <w:bCs/>
          <w:i/>
          <w:iCs/>
          <w:sz w:val="28"/>
          <w:szCs w:val="28"/>
        </w:rPr>
        <w:t>)</w:t>
      </w:r>
    </w:p>
    <w:p w14:paraId="308C5E5A" w14:textId="0DE8776B" w:rsidR="00F315CB" w:rsidRDefault="00607F1E" w:rsidP="00ED2BE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="006C4F51">
        <w:rPr>
          <w:bCs/>
          <w:i/>
          <w:iCs/>
          <w:sz w:val="28"/>
          <w:szCs w:val="28"/>
        </w:rPr>
        <w:t xml:space="preserve">SLOH </w:t>
      </w:r>
      <w:r w:rsidRPr="00607F1E">
        <w:rPr>
          <w:b/>
          <w:i/>
          <w:iCs/>
          <w:sz w:val="28"/>
          <w:szCs w:val="28"/>
        </w:rPr>
        <w:t>Vyprávění</w:t>
      </w:r>
      <w:r>
        <w:rPr>
          <w:bCs/>
          <w:i/>
          <w:iCs/>
          <w:sz w:val="28"/>
          <w:szCs w:val="28"/>
        </w:rPr>
        <w:t xml:space="preserve"> – </w:t>
      </w:r>
      <w:r w:rsidR="006C4F51">
        <w:rPr>
          <w:bCs/>
          <w:i/>
          <w:iCs/>
          <w:sz w:val="28"/>
          <w:szCs w:val="28"/>
        </w:rPr>
        <w:t>vlastní tvorba – fantazie – Jak přišel Robůtek Riko na svět</w:t>
      </w:r>
      <w:r>
        <w:rPr>
          <w:bCs/>
          <w:i/>
          <w:iCs/>
          <w:sz w:val="28"/>
          <w:szCs w:val="28"/>
        </w:rPr>
        <w:t xml:space="preserve">                                                                                    </w:t>
      </w:r>
      <w:r w:rsidR="00ED2BE7" w:rsidRPr="00ED2BE7">
        <w:rPr>
          <w:bCs/>
          <w:i/>
          <w:iCs/>
          <w:sz w:val="28"/>
          <w:szCs w:val="28"/>
        </w:rPr>
        <w:t>uč. str.</w:t>
      </w:r>
      <w:r w:rsidR="00054643">
        <w:rPr>
          <w:bCs/>
          <w:i/>
          <w:iCs/>
          <w:sz w:val="28"/>
          <w:szCs w:val="28"/>
        </w:rPr>
        <w:t>60</w:t>
      </w:r>
      <w:r w:rsidR="00ED2BE7" w:rsidRPr="00ED2BE7">
        <w:rPr>
          <w:bCs/>
          <w:i/>
          <w:iCs/>
          <w:sz w:val="28"/>
          <w:szCs w:val="28"/>
        </w:rPr>
        <w:t xml:space="preserve"> </w:t>
      </w:r>
      <w:r w:rsidR="004A35C6">
        <w:rPr>
          <w:bCs/>
          <w:i/>
          <w:iCs/>
          <w:sz w:val="28"/>
          <w:szCs w:val="28"/>
        </w:rPr>
        <w:t xml:space="preserve">        </w:t>
      </w:r>
      <w:r w:rsidR="00ED2BE7" w:rsidRPr="00ED2BE7">
        <w:rPr>
          <w:bCs/>
          <w:i/>
          <w:iCs/>
          <w:sz w:val="28"/>
          <w:szCs w:val="28"/>
        </w:rPr>
        <w:t xml:space="preserve">   </w:t>
      </w:r>
      <w:r w:rsidR="004A35C6">
        <w:rPr>
          <w:bCs/>
          <w:i/>
          <w:iCs/>
          <w:sz w:val="28"/>
          <w:szCs w:val="28"/>
        </w:rPr>
        <w:t>PS 2.díl do str.</w:t>
      </w:r>
      <w:r w:rsidR="00B869A4">
        <w:rPr>
          <w:bCs/>
          <w:i/>
          <w:iCs/>
          <w:sz w:val="28"/>
          <w:szCs w:val="28"/>
        </w:rPr>
        <w:t>7 – vybraná cvičení</w:t>
      </w:r>
    </w:p>
    <w:p w14:paraId="3349BA89" w14:textId="34739101" w:rsidR="00F315CB" w:rsidRPr="00B869A4" w:rsidRDefault="00ED2BE7" w:rsidP="00ED2BE7">
      <w:pPr>
        <w:rPr>
          <w:b/>
          <w:sz w:val="28"/>
          <w:szCs w:val="28"/>
        </w:rPr>
      </w:pPr>
      <w:r w:rsidRPr="00ED2BE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315CB">
        <w:rPr>
          <w:bCs/>
          <w:i/>
          <w:iCs/>
          <w:sz w:val="28"/>
          <w:szCs w:val="28"/>
        </w:rPr>
        <w:t xml:space="preserve">                      </w:t>
      </w:r>
      <w:r w:rsidRPr="00ED2BE7">
        <w:rPr>
          <w:bCs/>
          <w:i/>
          <w:iCs/>
          <w:sz w:val="28"/>
          <w:szCs w:val="28"/>
        </w:rPr>
        <w:t xml:space="preserve">  </w:t>
      </w:r>
      <w:r w:rsidRPr="00F315CB">
        <w:rPr>
          <w:b/>
          <w:sz w:val="28"/>
          <w:szCs w:val="28"/>
          <w:highlight w:val="green"/>
        </w:rPr>
        <w:t>MAT</w:t>
      </w:r>
      <w:r w:rsidR="00D62845" w:rsidRPr="00F315CB">
        <w:rPr>
          <w:b/>
          <w:sz w:val="28"/>
          <w:szCs w:val="28"/>
          <w:highlight w:val="green"/>
        </w:rPr>
        <w:t xml:space="preserve"> </w:t>
      </w:r>
      <w:r w:rsidR="00EE3E17" w:rsidRPr="00F315CB">
        <w:rPr>
          <w:b/>
          <w:sz w:val="28"/>
          <w:szCs w:val="28"/>
          <w:highlight w:val="green"/>
        </w:rPr>
        <w:t>Č</w:t>
      </w:r>
      <w:r w:rsidR="00D62845" w:rsidRPr="00F315CB">
        <w:rPr>
          <w:b/>
          <w:sz w:val="28"/>
          <w:szCs w:val="28"/>
          <w:highlight w:val="green"/>
        </w:rPr>
        <w:t>ísla do 1 000 000</w:t>
      </w:r>
      <w:r w:rsidR="00D62845">
        <w:rPr>
          <w:b/>
          <w:sz w:val="28"/>
          <w:szCs w:val="28"/>
        </w:rPr>
        <w:t xml:space="preserve"> – </w:t>
      </w:r>
      <w:r w:rsidR="004A35C6">
        <w:rPr>
          <w:b/>
          <w:sz w:val="28"/>
          <w:szCs w:val="28"/>
        </w:rPr>
        <w:t xml:space="preserve">pamětné násobení a dělení                                                                                  </w:t>
      </w:r>
      <w:r w:rsidR="004A35C6" w:rsidRPr="004A35C6">
        <w:rPr>
          <w:bCs/>
          <w:sz w:val="28"/>
          <w:szCs w:val="28"/>
        </w:rPr>
        <w:t>stále opakujeme písemné sčítání, odčítání, násobení, dělení, porovnávání</w:t>
      </w:r>
      <w:r w:rsidR="00B869A4" w:rsidRPr="00B869A4">
        <w:rPr>
          <w:sz w:val="28"/>
          <w:szCs w:val="28"/>
        </w:rPr>
        <w:t xml:space="preserve"> </w:t>
      </w:r>
      <w:r w:rsidR="00B869A4" w:rsidRPr="00D62845">
        <w:rPr>
          <w:sz w:val="28"/>
          <w:szCs w:val="28"/>
        </w:rPr>
        <w:t>uče</w:t>
      </w:r>
      <w:r w:rsidR="0037625E">
        <w:rPr>
          <w:sz w:val="28"/>
          <w:szCs w:val="28"/>
        </w:rPr>
        <w:t>bnice</w:t>
      </w:r>
      <w:r w:rsidR="00B869A4">
        <w:rPr>
          <w:b/>
          <w:sz w:val="28"/>
          <w:szCs w:val="28"/>
        </w:rPr>
        <w:t xml:space="preserve"> </w:t>
      </w:r>
      <w:r w:rsidR="00B869A4" w:rsidRPr="00EE3E17">
        <w:rPr>
          <w:bCs/>
          <w:i/>
          <w:iCs/>
          <w:sz w:val="28"/>
          <w:szCs w:val="28"/>
        </w:rPr>
        <w:t>do str.</w:t>
      </w:r>
      <w:r w:rsidR="00B869A4">
        <w:rPr>
          <w:bCs/>
          <w:i/>
          <w:iCs/>
          <w:sz w:val="28"/>
          <w:szCs w:val="28"/>
        </w:rPr>
        <w:t>22- 2</w:t>
      </w:r>
      <w:r w:rsidR="0037625E">
        <w:rPr>
          <w:bCs/>
          <w:i/>
          <w:iCs/>
          <w:sz w:val="28"/>
          <w:szCs w:val="28"/>
        </w:rPr>
        <w:t>6</w:t>
      </w:r>
      <w:r w:rsidR="00B869A4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</w:t>
      </w:r>
      <w:r w:rsidR="00F315CB">
        <w:rPr>
          <w:b/>
          <w:sz w:val="28"/>
          <w:szCs w:val="28"/>
        </w:rPr>
        <w:t xml:space="preserve"> </w:t>
      </w:r>
      <w:r w:rsidR="00B869A4">
        <w:rPr>
          <w:b/>
          <w:sz w:val="28"/>
          <w:szCs w:val="28"/>
        </w:rPr>
        <w:t xml:space="preserve">GEO – </w:t>
      </w:r>
      <w:r w:rsidR="00B869A4" w:rsidRPr="00B869A4">
        <w:rPr>
          <w:bCs/>
          <w:i/>
          <w:iCs/>
          <w:sz w:val="28"/>
          <w:szCs w:val="28"/>
        </w:rPr>
        <w:t>str.18</w:t>
      </w:r>
      <w:r w:rsidR="00B869A4">
        <w:rPr>
          <w:b/>
          <w:sz w:val="28"/>
          <w:szCs w:val="28"/>
        </w:rPr>
        <w:t xml:space="preserve"> –</w:t>
      </w:r>
      <w:r w:rsidR="0037625E" w:rsidRPr="0037625E">
        <w:rPr>
          <w:b/>
          <w:sz w:val="28"/>
          <w:szCs w:val="28"/>
        </w:rPr>
        <w:t xml:space="preserve"> </w:t>
      </w:r>
      <w:r w:rsidR="0037625E">
        <w:rPr>
          <w:b/>
          <w:sz w:val="28"/>
          <w:szCs w:val="28"/>
        </w:rPr>
        <w:t>V</w:t>
      </w:r>
      <w:r w:rsidR="0037625E">
        <w:rPr>
          <w:b/>
          <w:sz w:val="28"/>
          <w:szCs w:val="28"/>
        </w:rPr>
        <w:t xml:space="preserve">rcholy </w:t>
      </w:r>
      <w:r w:rsidR="0037625E">
        <w:rPr>
          <w:b/>
          <w:sz w:val="28"/>
          <w:szCs w:val="28"/>
        </w:rPr>
        <w:t xml:space="preserve">a strany </w:t>
      </w:r>
      <w:r w:rsidR="0037625E">
        <w:rPr>
          <w:b/>
          <w:sz w:val="28"/>
          <w:szCs w:val="28"/>
        </w:rPr>
        <w:t xml:space="preserve">trojúhelníku (příprava na rýsování trojúhelníku pomocí </w:t>
      </w:r>
      <w:r w:rsidR="0037625E">
        <w:rPr>
          <w:b/>
          <w:sz w:val="28"/>
          <w:szCs w:val="28"/>
        </w:rPr>
        <w:t>kružítka – opakování</w:t>
      </w:r>
      <w:r w:rsidR="00B869A4" w:rsidRPr="00B869A4">
        <w:rPr>
          <w:bCs/>
          <w:sz w:val="28"/>
          <w:szCs w:val="28"/>
        </w:rPr>
        <w:t xml:space="preserve"> kruh, kružnice</w:t>
      </w:r>
      <w:r w:rsidR="00B869A4">
        <w:rPr>
          <w:b/>
          <w:sz w:val="28"/>
          <w:szCs w:val="28"/>
        </w:rPr>
        <w:t xml:space="preserve"> + nově oblouk strany                                                              </w:t>
      </w:r>
      <w:r w:rsidR="00F315CB">
        <w:rPr>
          <w:b/>
          <w:sz w:val="28"/>
          <w:szCs w:val="28"/>
        </w:rPr>
        <w:t xml:space="preserve"> </w:t>
      </w:r>
    </w:p>
    <w:p w14:paraId="7F37683D" w14:textId="47340FAA" w:rsidR="00ED2BE7" w:rsidRPr="00F315CB" w:rsidRDefault="00F315CB" w:rsidP="00ED2BE7">
      <w:pPr>
        <w:rPr>
          <w:bCs/>
          <w:i/>
          <w:iCs/>
          <w:sz w:val="28"/>
          <w:szCs w:val="28"/>
        </w:rPr>
      </w:pPr>
      <w:r w:rsidRPr="00EE3E1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317FCE91" w14:textId="11FC318B" w:rsidR="00ED2BE7" w:rsidRPr="00F315CB" w:rsidRDefault="00ED2BE7" w:rsidP="00ED2BE7">
      <w:pPr>
        <w:rPr>
          <w:b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PŘ – </w:t>
      </w:r>
      <w:r w:rsidR="00D62845" w:rsidRPr="00F315CB">
        <w:rPr>
          <w:b/>
          <w:sz w:val="28"/>
          <w:szCs w:val="28"/>
          <w:highlight w:val="green"/>
        </w:rPr>
        <w:t xml:space="preserve">ŽIVOČICHOVÉ                                                                                                                                </w:t>
      </w:r>
      <w:r w:rsidR="006C4F51">
        <w:rPr>
          <w:b/>
          <w:sz w:val="28"/>
          <w:szCs w:val="28"/>
        </w:rPr>
        <w:t xml:space="preserve">Ryby, obojživelníci, plazi – znaky      </w:t>
      </w:r>
      <w:r w:rsidR="006C4F51" w:rsidRPr="006C4F51">
        <w:rPr>
          <w:i/>
          <w:sz w:val="28"/>
          <w:szCs w:val="28"/>
        </w:rPr>
        <w:t xml:space="preserve">str.16                                                                                                                                                           </w:t>
      </w:r>
      <w:r w:rsidR="00926B91" w:rsidRPr="004A35C6">
        <w:rPr>
          <w:b/>
          <w:sz w:val="28"/>
          <w:szCs w:val="28"/>
        </w:rPr>
        <w:t xml:space="preserve">PŘÍRODA V ZIMĚ    -živočichové studenokrevní a teplokrevní </w:t>
      </w:r>
      <w:r w:rsidR="00926B91" w:rsidRPr="004A35C6">
        <w:rPr>
          <w:bCs/>
          <w:i/>
          <w:iCs/>
          <w:sz w:val="28"/>
          <w:szCs w:val="28"/>
        </w:rPr>
        <w:t>uč.str.27-28</w:t>
      </w:r>
      <w:r w:rsidR="00926B91" w:rsidRPr="00926B91">
        <w:rPr>
          <w:bCs/>
          <w:i/>
          <w:iCs/>
          <w:sz w:val="28"/>
          <w:szCs w:val="28"/>
        </w:rPr>
        <w:t xml:space="preserve"> </w:t>
      </w:r>
      <w:r w:rsidR="00A163EB">
        <w:rPr>
          <w:bCs/>
          <w:i/>
          <w:iCs/>
          <w:sz w:val="28"/>
          <w:szCs w:val="28"/>
        </w:rPr>
        <w:t xml:space="preserve">-opakovací test ze živočichů                                                                                                         </w:t>
      </w:r>
      <w:r w:rsidR="00A163EB" w:rsidRPr="00054643">
        <w:rPr>
          <w:b/>
          <w:i/>
          <w:iCs/>
          <w:sz w:val="28"/>
          <w:szCs w:val="28"/>
        </w:rPr>
        <w:t>pozorování koster obratlovců</w:t>
      </w:r>
      <w:r w:rsidR="00A163EB">
        <w:rPr>
          <w:bCs/>
          <w:i/>
          <w:iCs/>
          <w:sz w:val="28"/>
          <w:szCs w:val="28"/>
        </w:rPr>
        <w:t xml:space="preserve"> na názorných ukázkách</w:t>
      </w:r>
      <w:r w:rsidR="00926B91" w:rsidRPr="00926B91">
        <w:rPr>
          <w:bCs/>
          <w:i/>
          <w:iCs/>
          <w:sz w:val="28"/>
          <w:szCs w:val="28"/>
        </w:rPr>
        <w:t xml:space="preserve"> </w:t>
      </w:r>
      <w:r w:rsidR="00A163EB">
        <w:rPr>
          <w:bCs/>
          <w:i/>
          <w:iCs/>
          <w:sz w:val="28"/>
          <w:szCs w:val="28"/>
        </w:rPr>
        <w:t xml:space="preserve">– </w:t>
      </w:r>
      <w:r w:rsidR="00A163EB" w:rsidRPr="00054643">
        <w:rPr>
          <w:b/>
          <w:i/>
          <w:iCs/>
          <w:sz w:val="28"/>
          <w:szCs w:val="28"/>
        </w:rPr>
        <w:t>porovnání s kostrou</w:t>
      </w:r>
      <w:r w:rsidR="00A163EB">
        <w:rPr>
          <w:bCs/>
          <w:i/>
          <w:iCs/>
          <w:sz w:val="28"/>
          <w:szCs w:val="28"/>
        </w:rPr>
        <w:t xml:space="preserve"> </w:t>
      </w:r>
      <w:r w:rsidR="00A163EB" w:rsidRPr="00054643">
        <w:rPr>
          <w:b/>
          <w:i/>
          <w:iCs/>
          <w:sz w:val="28"/>
          <w:szCs w:val="28"/>
        </w:rPr>
        <w:t>člověka</w:t>
      </w:r>
      <w:r w:rsidR="00926B91" w:rsidRPr="00926B91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</w:t>
      </w:r>
      <w:r w:rsidRPr="00926B91">
        <w:rPr>
          <w:bCs/>
          <w:i/>
          <w:iCs/>
          <w:sz w:val="28"/>
          <w:szCs w:val="28"/>
        </w:rPr>
        <w:t xml:space="preserve"> </w:t>
      </w:r>
    </w:p>
    <w:p w14:paraId="4934A5FA" w14:textId="620BD34E" w:rsidR="00A163EB" w:rsidRPr="00A163EB" w:rsidRDefault="00ED2BE7" w:rsidP="00ED2BE7">
      <w:pPr>
        <w:rPr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VL – Učivo: </w:t>
      </w:r>
      <w:r w:rsidR="006C4F51">
        <w:rPr>
          <w:b/>
          <w:sz w:val="28"/>
          <w:szCs w:val="28"/>
          <w:highlight w:val="green"/>
        </w:rPr>
        <w:t xml:space="preserve">PRAHA a její </w:t>
      </w:r>
      <w:r w:rsidR="006C4F51" w:rsidRPr="00934735">
        <w:rPr>
          <w:b/>
          <w:sz w:val="28"/>
          <w:szCs w:val="28"/>
          <w:highlight w:val="green"/>
        </w:rPr>
        <w:t>okolí</w:t>
      </w:r>
      <w:r w:rsidR="00934735" w:rsidRPr="00934735">
        <w:rPr>
          <w:b/>
          <w:sz w:val="28"/>
          <w:szCs w:val="28"/>
        </w:rPr>
        <w:t xml:space="preserve">    </w:t>
      </w:r>
      <w:r w:rsidR="00934735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934735" w:rsidRPr="00934735">
        <w:rPr>
          <w:b/>
          <w:sz w:val="28"/>
          <w:szCs w:val="28"/>
        </w:rPr>
        <w:t>Historické památky Prahy</w:t>
      </w:r>
      <w:r w:rsidR="00A163EB">
        <w:rPr>
          <w:b/>
          <w:sz w:val="28"/>
          <w:szCs w:val="28"/>
        </w:rPr>
        <w:t xml:space="preserve">                                                                                                              Praha v současnosti</w:t>
      </w:r>
      <w:r w:rsidR="00A163EB">
        <w:rPr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6C4F51">
        <w:rPr>
          <w:sz w:val="28"/>
          <w:szCs w:val="28"/>
        </w:rPr>
        <w:t>Nová učebnice – Putování po České republice</w:t>
      </w:r>
      <w:r w:rsidR="00A163EB">
        <w:rPr>
          <w:sz w:val="28"/>
          <w:szCs w:val="28"/>
        </w:rPr>
        <w:t xml:space="preserve"> do str.9                                                                       STÁLE PRACUJEME A TRÉNUJEME PRÁCI S MAPOU ČR ( </w:t>
      </w:r>
      <w:r w:rsidR="00054643">
        <w:rPr>
          <w:sz w:val="28"/>
          <w:szCs w:val="28"/>
        </w:rPr>
        <w:t>Např.</w:t>
      </w:r>
      <w:r w:rsidR="00A163EB">
        <w:rPr>
          <w:sz w:val="28"/>
          <w:szCs w:val="28"/>
        </w:rPr>
        <w:t xml:space="preserve">ukaž horu, </w:t>
      </w:r>
      <w:r w:rsidR="00054643">
        <w:rPr>
          <w:sz w:val="28"/>
          <w:szCs w:val="28"/>
        </w:rPr>
        <w:t>pramen řeky</w:t>
      </w:r>
      <w:r w:rsidR="00A163EB">
        <w:rPr>
          <w:sz w:val="28"/>
          <w:szCs w:val="28"/>
        </w:rPr>
        <w:t>, město</w:t>
      </w:r>
      <w:r w:rsidR="00054643">
        <w:rPr>
          <w:sz w:val="28"/>
          <w:szCs w:val="28"/>
        </w:rPr>
        <w:t>, na jakou světovou stranu od … je…, vyznač na slepé mapě…)</w:t>
      </w:r>
    </w:p>
    <w:p w14:paraId="35F67665" w14:textId="77777777" w:rsidR="008628EC" w:rsidRPr="00ED2BE7" w:rsidRDefault="008628EC" w:rsidP="00ED2BE7"/>
    <w:sectPr w:rsidR="008628EC" w:rsidRPr="00ED2BE7" w:rsidSect="00ED2B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0385" w14:textId="77777777" w:rsidR="00EE0593" w:rsidRDefault="00EE0593" w:rsidP="00ED2BE7">
      <w:pPr>
        <w:spacing w:after="0" w:line="240" w:lineRule="auto"/>
      </w:pPr>
      <w:r>
        <w:separator/>
      </w:r>
    </w:p>
  </w:endnote>
  <w:endnote w:type="continuationSeparator" w:id="0">
    <w:p w14:paraId="5B167A1D" w14:textId="77777777" w:rsidR="00EE0593" w:rsidRDefault="00EE0593" w:rsidP="00E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A7556" w14:textId="77777777" w:rsidR="00EE0593" w:rsidRDefault="00EE0593" w:rsidP="00ED2BE7">
      <w:pPr>
        <w:spacing w:after="0" w:line="240" w:lineRule="auto"/>
      </w:pPr>
      <w:r>
        <w:separator/>
      </w:r>
    </w:p>
  </w:footnote>
  <w:footnote w:type="continuationSeparator" w:id="0">
    <w:p w14:paraId="3A290A2D" w14:textId="77777777" w:rsidR="00EE0593" w:rsidRDefault="00EE0593" w:rsidP="00ED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7"/>
    <w:rsid w:val="000144A7"/>
    <w:rsid w:val="000419EB"/>
    <w:rsid w:val="00054643"/>
    <w:rsid w:val="0011603A"/>
    <w:rsid w:val="0037625E"/>
    <w:rsid w:val="003C6A1D"/>
    <w:rsid w:val="004A35C6"/>
    <w:rsid w:val="00541A39"/>
    <w:rsid w:val="0055138E"/>
    <w:rsid w:val="005E4D1D"/>
    <w:rsid w:val="005E7FA8"/>
    <w:rsid w:val="005F0271"/>
    <w:rsid w:val="00607F1E"/>
    <w:rsid w:val="00645C99"/>
    <w:rsid w:val="00671222"/>
    <w:rsid w:val="006C4F51"/>
    <w:rsid w:val="0071671D"/>
    <w:rsid w:val="007853DF"/>
    <w:rsid w:val="007B7092"/>
    <w:rsid w:val="007F4191"/>
    <w:rsid w:val="008628EC"/>
    <w:rsid w:val="008B6046"/>
    <w:rsid w:val="00926B91"/>
    <w:rsid w:val="00934735"/>
    <w:rsid w:val="00991AB3"/>
    <w:rsid w:val="00A163EB"/>
    <w:rsid w:val="00A34DBA"/>
    <w:rsid w:val="00B60934"/>
    <w:rsid w:val="00B869A4"/>
    <w:rsid w:val="00BA443A"/>
    <w:rsid w:val="00C51512"/>
    <w:rsid w:val="00D62845"/>
    <w:rsid w:val="00E936A9"/>
    <w:rsid w:val="00EB3506"/>
    <w:rsid w:val="00EB5166"/>
    <w:rsid w:val="00ED2BE7"/>
    <w:rsid w:val="00ED4920"/>
    <w:rsid w:val="00EE0593"/>
    <w:rsid w:val="00EE3E17"/>
    <w:rsid w:val="00F05A29"/>
    <w:rsid w:val="00F3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632"/>
  <w15:chartTrackingRefBased/>
  <w15:docId w15:val="{76A1DB7A-4ECE-49A2-B30E-2B0C946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E7"/>
  </w:style>
  <w:style w:type="paragraph" w:styleId="Zpat">
    <w:name w:val="footer"/>
    <w:basedOn w:val="Normln"/>
    <w:link w:val="Zpat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6" ma:contentTypeDescription="Vytvoří nový dokument" ma:contentTypeScope="" ma:versionID="c4b99d7462055a72c1c9f35d2375b60d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d78c0a92d9f42f99156504fd40c631df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373B6-703C-4238-8222-B12D3002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FF9DA-DD71-443B-A0B7-64A44462B459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3.xml><?xml version="1.0" encoding="utf-8"?>
<ds:datastoreItem xmlns:ds="http://schemas.openxmlformats.org/officeDocument/2006/customXml" ds:itemID="{81969A7B-3226-4BC8-9473-52EE03FBB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3</cp:revision>
  <dcterms:created xsi:type="dcterms:W3CDTF">2025-01-20T12:55:00Z</dcterms:created>
  <dcterms:modified xsi:type="dcterms:W3CDTF">2025-01-20T13:26:00Z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